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6C4349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» (для нужд </w:t>
      </w:r>
      <w:r w:rsidR="00AE6071" w:rsidRPr="00AE6071">
        <w:rPr>
          <w:rFonts w:ascii="Times New Roman" w:hAnsi="Times New Roman" w:cs="Times New Roman"/>
          <w:color w:val="auto"/>
          <w:sz w:val="28"/>
          <w:szCs w:val="28"/>
        </w:rPr>
        <w:t>АО «Арктикшельфнефтегаз»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2D5443" w:rsidRPr="00AE6071" w:rsidRDefault="000E2847" w:rsidP="00C32A10">
      <w:pPr>
        <w:pStyle w:val="Default"/>
        <w:jc w:val="center"/>
        <w:rPr>
          <w:color w:val="auto"/>
          <w:kern w:val="36"/>
          <w:sz w:val="28"/>
          <w:szCs w:val="28"/>
        </w:rPr>
      </w:pPr>
      <w:r w:rsidRPr="00AE6071">
        <w:rPr>
          <w:color w:val="auto"/>
          <w:kern w:val="36"/>
          <w:sz w:val="28"/>
          <w:szCs w:val="28"/>
        </w:rPr>
        <w:t>(</w:t>
      </w:r>
      <w:r w:rsidR="00AE6071" w:rsidRPr="00AE6071">
        <w:rPr>
          <w:color w:val="auto"/>
          <w:kern w:val="36"/>
          <w:sz w:val="28"/>
          <w:szCs w:val="28"/>
        </w:rPr>
        <w:t>Многолотовая процедура реализации нефтегазового оборудования и материалов</w:t>
      </w:r>
      <w:r w:rsidR="00996DA2" w:rsidRPr="00AE6071">
        <w:rPr>
          <w:color w:val="auto"/>
          <w:kern w:val="36"/>
          <w:sz w:val="28"/>
          <w:szCs w:val="28"/>
        </w:rPr>
        <w:t>)</w:t>
      </w:r>
    </w:p>
    <w:p w:rsidR="002C35B9" w:rsidRPr="002C35B9" w:rsidRDefault="009E285E" w:rsidP="00862B72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AE6071">
        <w:rPr>
          <w:rFonts w:ascii="Times New Roman" w:hAnsi="Times New Roman" w:cs="Times New Roman"/>
          <w:color w:val="auto"/>
          <w:sz w:val="28"/>
          <w:szCs w:val="28"/>
        </w:rPr>
        <w:t>№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62B72" w:rsidRPr="00862B72">
        <w:rPr>
          <w:rFonts w:ascii="Times New Roman" w:hAnsi="Times New Roman" w:cs="Times New Roman"/>
          <w:color w:val="auto"/>
          <w:sz w:val="28"/>
          <w:szCs w:val="28"/>
        </w:rPr>
        <w:t>РНЭ-26-12, РНЭ-26-15, РНЭ-26-17, РНЭ-26-19, РНЭ-26-21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86596" w:rsidRPr="00DC352A">
        <w:rPr>
          <w:sz w:val="20"/>
          <w:szCs w:val="20"/>
        </w:rPr>
        <w:t>с «</w:t>
      </w:r>
      <w:r w:rsidR="00DC352A" w:rsidRPr="00DC352A">
        <w:rPr>
          <w:sz w:val="20"/>
          <w:szCs w:val="20"/>
        </w:rPr>
        <w:t>26</w:t>
      </w:r>
      <w:r w:rsidR="00186596" w:rsidRPr="00DC352A">
        <w:rPr>
          <w:sz w:val="20"/>
          <w:szCs w:val="20"/>
        </w:rPr>
        <w:t xml:space="preserve">» </w:t>
      </w:r>
      <w:r w:rsidR="00CE542C" w:rsidRPr="00DC352A">
        <w:rPr>
          <w:sz w:val="20"/>
          <w:szCs w:val="20"/>
        </w:rPr>
        <w:t>мая</w:t>
      </w:r>
      <w:r w:rsidR="00186596" w:rsidRPr="00DC352A">
        <w:rPr>
          <w:sz w:val="20"/>
          <w:szCs w:val="20"/>
        </w:rPr>
        <w:t xml:space="preserve"> 2026г. по «</w:t>
      </w:r>
      <w:r w:rsidR="00F1671E">
        <w:rPr>
          <w:sz w:val="20"/>
          <w:szCs w:val="20"/>
        </w:rPr>
        <w:t>23</w:t>
      </w:r>
      <w:r w:rsidR="00186596" w:rsidRPr="00DC352A">
        <w:rPr>
          <w:sz w:val="20"/>
          <w:szCs w:val="20"/>
        </w:rPr>
        <w:t xml:space="preserve">» </w:t>
      </w:r>
      <w:r w:rsidR="00CE542C" w:rsidRPr="00DC352A">
        <w:rPr>
          <w:sz w:val="20"/>
          <w:szCs w:val="20"/>
        </w:rPr>
        <w:t>июня</w:t>
      </w:r>
      <w:r w:rsidR="00186596" w:rsidRPr="00DC352A">
        <w:rPr>
          <w:sz w:val="20"/>
          <w:szCs w:val="20"/>
        </w:rPr>
        <w:t xml:space="preserve"> 2026г.</w:t>
      </w:r>
      <w:r w:rsidR="00186596">
        <w:rPr>
          <w:sz w:val="20"/>
          <w:szCs w:val="20"/>
        </w:rPr>
        <w:t xml:space="preserve"> </w:t>
      </w:r>
      <w:r w:rsidR="00131953" w:rsidRPr="007B5ECF">
        <w:rPr>
          <w:sz w:val="20"/>
          <w:szCs w:val="20"/>
        </w:rPr>
        <w:t xml:space="preserve">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0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  <w:gridCol w:w="7662"/>
        <w:gridCol w:w="9"/>
      </w:tblGrid>
      <w:tr w:rsidR="00D50B53" w:rsidRPr="00B64E71" w:rsidTr="00803F7B">
        <w:tc>
          <w:tcPr>
            <w:tcW w:w="10006" w:type="dxa"/>
            <w:gridSpan w:val="3"/>
            <w:shd w:val="clear" w:color="auto" w:fill="auto"/>
          </w:tcPr>
          <w:p w:rsidR="00D50B53" w:rsidRPr="00B64E71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64E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B64E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6C4349" w:rsidRPr="00B64E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B64E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862B72" w:rsidRPr="00B64E71" w:rsidTr="00DA77F1">
        <w:trPr>
          <w:gridAfter w:val="1"/>
          <w:wAfter w:w="9" w:type="dxa"/>
        </w:trPr>
        <w:tc>
          <w:tcPr>
            <w:tcW w:w="2335" w:type="dxa"/>
            <w:shd w:val="clear" w:color="auto" w:fill="auto"/>
          </w:tcPr>
          <w:p w:rsidR="00862B72" w:rsidRPr="00B64E71" w:rsidRDefault="00862B72" w:rsidP="00862B72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64E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7662" w:type="dxa"/>
            <w:vAlign w:val="center"/>
          </w:tcPr>
          <w:p w:rsidR="00862B72" w:rsidRPr="00862B72" w:rsidRDefault="00862B72" w:rsidP="00862B72">
            <w:pPr>
              <w:spacing w:before="120" w:after="120"/>
              <w:jc w:val="both"/>
            </w:pPr>
            <w:r w:rsidRPr="00862B72">
              <w:t>Лот № РНЭ-26-12: «Труба обсадная 244,48х10,03мм, ГОСТ 31446-2017, Р110, РSL1, L-7м TMK UP MOMENTUM GT»</w:t>
            </w:r>
          </w:p>
          <w:p w:rsidR="00862B72" w:rsidRPr="00862B72" w:rsidRDefault="00862B72" w:rsidP="00862B72">
            <w:pPr>
              <w:spacing w:before="120" w:after="120"/>
              <w:jc w:val="both"/>
            </w:pPr>
            <w:r w:rsidRPr="00862B72">
              <w:t>Лот № РНЭ-26-15: «Труба обсадная 114х8,6мм гр. пр. Е, ОТТМ ГОСТ 632-80»</w:t>
            </w:r>
          </w:p>
          <w:p w:rsidR="00862B72" w:rsidRPr="00862B72" w:rsidRDefault="00862B72" w:rsidP="00862B72">
            <w:pPr>
              <w:spacing w:before="120" w:after="120"/>
              <w:jc w:val="both"/>
            </w:pPr>
            <w:r w:rsidRPr="00862B72">
              <w:t>Лот № РНЭ-26-17: «Труба обсадная 177,8х9,19мм, L80 тип1, PSL1, L-7м ТМК UP MOMENTUM GT»</w:t>
            </w:r>
          </w:p>
          <w:p w:rsidR="00862B72" w:rsidRPr="00862B72" w:rsidRDefault="00862B72" w:rsidP="00862B72">
            <w:pPr>
              <w:spacing w:before="120" w:after="120"/>
              <w:jc w:val="both"/>
            </w:pPr>
            <w:r w:rsidRPr="00862B72">
              <w:t>Лот № РНЭ-26-19: «Патрубок 114,3*8,56мм ГОСТ31446-2017, Р110, PSL-1, L=3м TMK UP PFс внутр. покр.ТМК СТР-2 по ТУ 14-ЗР-144-2016, муфта оцинкованная (или фостфат)»</w:t>
            </w:r>
          </w:p>
          <w:p w:rsidR="00862B72" w:rsidRPr="00862B72" w:rsidRDefault="00862B72" w:rsidP="00862B72">
            <w:pPr>
              <w:spacing w:before="120" w:after="120"/>
              <w:jc w:val="both"/>
            </w:pPr>
            <w:r w:rsidRPr="00862B72">
              <w:t>Лот № РНЭ-26-21: «Патрубок 114,3*8,56мм б/у»</w:t>
            </w:r>
          </w:p>
        </w:tc>
      </w:tr>
      <w:tr w:rsidR="001750C5" w:rsidRPr="00B64E71" w:rsidTr="00DA77F1">
        <w:trPr>
          <w:gridAfter w:val="1"/>
          <w:wAfter w:w="9" w:type="dxa"/>
          <w:trHeight w:val="1266"/>
        </w:trPr>
        <w:tc>
          <w:tcPr>
            <w:tcW w:w="2335" w:type="dxa"/>
            <w:shd w:val="clear" w:color="auto" w:fill="auto"/>
          </w:tcPr>
          <w:p w:rsidR="00C73C70" w:rsidRPr="00B64E71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B64E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 w:rsidRPr="00B64E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B64E71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7662" w:type="dxa"/>
            <w:shd w:val="clear" w:color="auto" w:fill="auto"/>
          </w:tcPr>
          <w:p w:rsidR="004A65B6" w:rsidRPr="00057979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>Предмет реализации</w:t>
            </w:r>
            <w:r w:rsidR="00CE542C" w:rsidRPr="00057979">
              <w:rPr>
                <w:bCs/>
                <w:spacing w:val="-2"/>
              </w:rPr>
              <w:t>/начальная минимальная цена/объем реализуемых товаров</w:t>
            </w:r>
            <w:r w:rsidR="004A65B6" w:rsidRPr="00057979">
              <w:rPr>
                <w:bCs/>
                <w:spacing w:val="-2"/>
              </w:rPr>
              <w:t>:</w:t>
            </w:r>
          </w:p>
          <w:p w:rsidR="00862B72" w:rsidRPr="00057979" w:rsidRDefault="00862B72" w:rsidP="00D96113">
            <w:pPr>
              <w:pStyle w:val="af0"/>
              <w:numPr>
                <w:ilvl w:val="0"/>
                <w:numId w:val="28"/>
              </w:numPr>
              <w:spacing w:before="120" w:after="120"/>
              <w:ind w:left="325"/>
              <w:jc w:val="both"/>
            </w:pPr>
            <w:r w:rsidRPr="00057979">
              <w:t>Лот № РНЭ-26-12: «Труба обсадная 244,48х10,03мм, ГОСТ 31446-2017, Р110, РSL1, L-7м TMK UP MOMENTUM GT»;</w:t>
            </w:r>
            <w:r w:rsidR="00057979" w:rsidRPr="00057979">
              <w:t xml:space="preserve"> 404 719,03 руб., в т.ч. НДС 22%; </w:t>
            </w:r>
            <w:r w:rsidR="00057979" w:rsidRPr="00057979">
              <w:rPr>
                <w:lang w:eastAsia="en-US"/>
              </w:rPr>
              <w:t>1,331 тн.</w:t>
            </w:r>
          </w:p>
          <w:p w:rsidR="00862B72" w:rsidRPr="00057979" w:rsidRDefault="00862B72" w:rsidP="00D96113">
            <w:pPr>
              <w:pStyle w:val="af0"/>
              <w:numPr>
                <w:ilvl w:val="0"/>
                <w:numId w:val="28"/>
              </w:numPr>
              <w:spacing w:before="120" w:after="120"/>
              <w:ind w:left="325"/>
              <w:jc w:val="both"/>
            </w:pPr>
            <w:r w:rsidRPr="00057979">
              <w:t>Лот № РНЭ-26-15: «Труба обсадная 114х8,6мм гр. пр. Е, ОТТМ ГОСТ 632-80»;</w:t>
            </w:r>
            <w:r w:rsidR="00057979" w:rsidRPr="00057979">
              <w:t xml:space="preserve"> 281 617,93 руб., в т.ч. НДС 22%; </w:t>
            </w:r>
            <w:r w:rsidR="00057979" w:rsidRPr="00057979">
              <w:rPr>
                <w:lang w:eastAsia="en-US"/>
              </w:rPr>
              <w:t>0,966 тн.</w:t>
            </w:r>
          </w:p>
          <w:p w:rsidR="00862B72" w:rsidRPr="00057979" w:rsidRDefault="00862B72" w:rsidP="00D96113">
            <w:pPr>
              <w:pStyle w:val="af0"/>
              <w:numPr>
                <w:ilvl w:val="0"/>
                <w:numId w:val="28"/>
              </w:numPr>
              <w:spacing w:before="120" w:after="120"/>
              <w:ind w:left="325"/>
              <w:jc w:val="both"/>
            </w:pPr>
            <w:r w:rsidRPr="00057979">
              <w:t>Лот № РНЭ-26-17: «Труба обсадная 177,8х9,19мм, L80 тип1, PSL1, L-7м ТМК UP MOMENTUM GT»;</w:t>
            </w:r>
            <w:r w:rsidR="00057979" w:rsidRPr="00057979">
              <w:t xml:space="preserve"> 184 416,97 руб., в т.ч. НДС 22%; </w:t>
            </w:r>
            <w:r w:rsidR="00057979" w:rsidRPr="00057979">
              <w:rPr>
                <w:lang w:eastAsia="en-US"/>
              </w:rPr>
              <w:t>0,573 тн.</w:t>
            </w:r>
          </w:p>
          <w:p w:rsidR="00862B72" w:rsidRPr="00057979" w:rsidRDefault="00862B72" w:rsidP="00D96113">
            <w:pPr>
              <w:pStyle w:val="af0"/>
              <w:numPr>
                <w:ilvl w:val="0"/>
                <w:numId w:val="28"/>
              </w:numPr>
              <w:spacing w:before="120" w:after="120"/>
              <w:ind w:left="325"/>
              <w:jc w:val="both"/>
            </w:pPr>
            <w:r w:rsidRPr="00057979">
              <w:t>Лот № РНЭ-26-19: «Патрубок 114,3*8,56мм ГОСТ31446-2017, Р110, PSL-1, L=3м TMK UP PFс внутр. покр.ТМК СТР-2 по ТУ 14-ЗР-144-2016, муфта оцинкованная (или фостфат)»;</w:t>
            </w:r>
            <w:r w:rsidR="00057979" w:rsidRPr="00057979">
              <w:t xml:space="preserve"> 181 460,96 руб., в т.ч. НДС 22%; </w:t>
            </w:r>
            <w:r w:rsidR="00057979" w:rsidRPr="00057979">
              <w:rPr>
                <w:lang w:eastAsia="en-US"/>
              </w:rPr>
              <w:t>2 шт.</w:t>
            </w:r>
          </w:p>
          <w:p w:rsidR="00643A9C" w:rsidRPr="00057979" w:rsidRDefault="00862B72" w:rsidP="00D96113">
            <w:pPr>
              <w:pStyle w:val="af0"/>
              <w:numPr>
                <w:ilvl w:val="0"/>
                <w:numId w:val="28"/>
              </w:numPr>
              <w:spacing w:before="120" w:after="120"/>
              <w:ind w:left="325"/>
              <w:jc w:val="both"/>
            </w:pPr>
            <w:r w:rsidRPr="00057979">
              <w:t>Лот № РНЭ-26-21: «Патрубок 114,3*8,56мм б/у»;</w:t>
            </w:r>
            <w:r w:rsidR="00057979" w:rsidRPr="00057979">
              <w:t xml:space="preserve"> 47 229,57 руб., в т.ч. НДС 22%; </w:t>
            </w:r>
            <w:r w:rsidR="00057979" w:rsidRPr="00057979">
              <w:rPr>
                <w:lang w:eastAsia="en-US"/>
              </w:rPr>
              <w:t>1 шт.</w:t>
            </w:r>
          </w:p>
          <w:p w:rsidR="00114D24" w:rsidRPr="00057979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 xml:space="preserve">Базис хранения: </w:t>
            </w:r>
          </w:p>
          <w:p w:rsidR="00746766" w:rsidRPr="00057979" w:rsidRDefault="009F13A3" w:rsidP="00746766">
            <w:pPr>
              <w:suppressAutoHyphens/>
              <w:spacing w:before="120"/>
              <w:ind w:left="34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>Республика Коми</w:t>
            </w:r>
            <w:r w:rsidR="00746766" w:rsidRPr="00057979">
              <w:rPr>
                <w:bCs/>
                <w:spacing w:val="-2"/>
              </w:rPr>
              <w:t xml:space="preserve">, г. Усинск, ул. Заводская, 14, база ООО «ХК» «ГЕРА»    </w:t>
            </w:r>
          </w:p>
          <w:p w:rsidR="00C11DF3" w:rsidRPr="00057979" w:rsidRDefault="00746766" w:rsidP="00746766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>Вывоз имущества производится силами и за счет Покупателя.</w:t>
            </w:r>
          </w:p>
          <w:p w:rsidR="00C11DF3" w:rsidRPr="00057979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>Лот</w:t>
            </w:r>
            <w:r w:rsidR="0051503A" w:rsidRPr="00057979">
              <w:rPr>
                <w:bCs/>
                <w:spacing w:val="-2"/>
              </w:rPr>
              <w:t>ы</w:t>
            </w:r>
            <w:r w:rsidRPr="00057979">
              <w:rPr>
                <w:bCs/>
                <w:spacing w:val="-2"/>
              </w:rPr>
              <w:t xml:space="preserve"> </w:t>
            </w:r>
            <w:r w:rsidR="00CF58FA" w:rsidRPr="00057979">
              <w:rPr>
                <w:bCs/>
                <w:spacing w:val="-2"/>
              </w:rPr>
              <w:t>не</w:t>
            </w:r>
            <w:r w:rsidRPr="00057979">
              <w:rPr>
                <w:bCs/>
                <w:spacing w:val="-2"/>
              </w:rPr>
              <w:t>делимы</w:t>
            </w:r>
            <w:r w:rsidR="0051503A" w:rsidRPr="00057979">
              <w:rPr>
                <w:bCs/>
                <w:spacing w:val="-2"/>
              </w:rPr>
              <w:t>е</w:t>
            </w:r>
            <w:r w:rsidRPr="00057979">
              <w:rPr>
                <w:bCs/>
                <w:spacing w:val="-2"/>
              </w:rPr>
              <w:t>.</w:t>
            </w:r>
          </w:p>
          <w:p w:rsidR="00C11DF3" w:rsidRPr="00057979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 xml:space="preserve">4. </w:t>
            </w:r>
            <w:r w:rsidR="00131953" w:rsidRPr="00057979">
              <w:rPr>
                <w:bCs/>
                <w:spacing w:val="-2"/>
              </w:rPr>
              <w:t>Сроки передачи товара:</w:t>
            </w:r>
            <w:r w:rsidR="007B028F" w:rsidRPr="00057979">
              <w:rPr>
                <w:bCs/>
                <w:spacing w:val="-2"/>
              </w:rPr>
              <w:t xml:space="preserve"> </w:t>
            </w:r>
            <w:r w:rsidR="00D2472C" w:rsidRPr="00057979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 w:rsidRPr="00057979">
              <w:rPr>
                <w:kern w:val="24"/>
                <w:lang w:eastAsia="en-US"/>
              </w:rPr>
              <w:t xml:space="preserve"> от общей стоимости все </w:t>
            </w:r>
            <w:r w:rsidR="002E3E6B">
              <w:rPr>
                <w:kern w:val="24"/>
                <w:lang w:eastAsia="en-US"/>
              </w:rPr>
              <w:t>МТР</w:t>
            </w:r>
            <w:r w:rsidR="00C11DF3" w:rsidRPr="00057979">
              <w:rPr>
                <w:bCs/>
                <w:spacing w:val="-2"/>
              </w:rPr>
              <w:t>.</w:t>
            </w:r>
          </w:p>
          <w:p w:rsidR="00131953" w:rsidRPr="00057979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 xml:space="preserve">Условия оплаты: </w:t>
            </w:r>
            <w:r w:rsidR="00D2456F" w:rsidRPr="00057979">
              <w:rPr>
                <w:bCs/>
                <w:spacing w:val="-2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</w:t>
            </w:r>
            <w:r w:rsidR="00131953" w:rsidRPr="00057979">
              <w:rPr>
                <w:bCs/>
                <w:spacing w:val="-2"/>
              </w:rPr>
              <w:t>.</w:t>
            </w:r>
          </w:p>
          <w:p w:rsidR="00E3053D" w:rsidRPr="00057979" w:rsidRDefault="00E3053D" w:rsidP="00B109E1">
            <w:pPr>
              <w:numPr>
                <w:ilvl w:val="0"/>
                <w:numId w:val="18"/>
              </w:numPr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>Предусмотренный размер авансирования:</w:t>
            </w:r>
            <w:r w:rsidRPr="00057979">
              <w:rPr>
                <w:bCs/>
                <w:spacing w:val="-2"/>
              </w:rPr>
              <w:tab/>
              <w:t xml:space="preserve"> </w:t>
            </w:r>
            <w:r w:rsidR="00C4738B" w:rsidRPr="00057979">
              <w:rPr>
                <w:bCs/>
                <w:spacing w:val="-2"/>
              </w:rPr>
              <w:t>п</w:t>
            </w:r>
            <w:r w:rsidRPr="00057979">
              <w:rPr>
                <w:bCs/>
                <w:spacing w:val="-2"/>
              </w:rPr>
              <w:t>редусмотрено 100%</w:t>
            </w:r>
            <w:r w:rsidR="00C4738B" w:rsidRPr="00057979">
              <w:rPr>
                <w:bCs/>
                <w:spacing w:val="-2"/>
              </w:rPr>
              <w:t>.</w:t>
            </w:r>
          </w:p>
          <w:p w:rsidR="00746766" w:rsidRPr="00057979" w:rsidRDefault="00746766" w:rsidP="00B109E1">
            <w:pPr>
              <w:numPr>
                <w:ilvl w:val="0"/>
                <w:numId w:val="18"/>
              </w:numPr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 xml:space="preserve">Место подачи и место рассмотрения заявок: </w:t>
            </w:r>
          </w:p>
          <w:p w:rsidR="002E3E6B" w:rsidRDefault="002E3E6B" w:rsidP="00B109E1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lastRenderedPageBreak/>
              <w:t xml:space="preserve">Заявки подаются на электронный адрес корпоративной почты: </w:t>
            </w:r>
            <w:hyperlink r:id="rId8" w:history="1">
              <w:r w:rsidRPr="00CA6B8C">
                <w:rPr>
                  <w:rStyle w:val="a3"/>
                  <w:bCs/>
                  <w:spacing w:val="-2"/>
                </w:rPr>
                <w:t>realization@rnsha.rosneft.ru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в архивном файле с названием</w:t>
            </w:r>
            <w:r w:rsidRPr="00AD3C0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 xml:space="preserve">каждого лота отдельно </w:t>
            </w:r>
            <w:r w:rsidRPr="00114D24">
              <w:rPr>
                <w:bCs/>
                <w:spacing w:val="-2"/>
              </w:rPr>
              <w:t>в формате .rar или .zip, защищенном паролем.</w:t>
            </w:r>
          </w:p>
          <w:p w:rsidR="002E3E6B" w:rsidRPr="00114D24" w:rsidRDefault="002E3E6B" w:rsidP="00B109E1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Пароль для открытия файлов должен быть направлен на электронный адрес: </w:t>
            </w:r>
            <w:hyperlink r:id="rId9" w:history="1">
              <w:r w:rsidRPr="00CA6B8C">
                <w:rPr>
                  <w:rStyle w:val="a3"/>
                  <w:bCs/>
                  <w:spacing w:val="-2"/>
                </w:rPr>
                <w:t>sale@rnsha.rosneft.ru</w:t>
              </w:r>
            </w:hyperlink>
            <w:r>
              <w:rPr>
                <w:bCs/>
                <w:spacing w:val="-2"/>
              </w:rPr>
              <w:t>.</w:t>
            </w:r>
          </w:p>
          <w:p w:rsidR="002E3E6B" w:rsidRPr="00114D24" w:rsidRDefault="002E3E6B" w:rsidP="00B109E1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>Место рассмотрения заявок: 119049, г. Москва,</w:t>
            </w:r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вн. тер. г. муниципальный округ Якиманка, ул. Шабол</w:t>
            </w:r>
            <w:r>
              <w:rPr>
                <w:bCs/>
                <w:spacing w:val="-2"/>
              </w:rPr>
              <w:t>овка, д. 10, к. 2, эт. 3, ком. 3</w:t>
            </w:r>
            <w:r w:rsidRPr="00114D24">
              <w:rPr>
                <w:bCs/>
                <w:spacing w:val="-2"/>
              </w:rPr>
              <w:t>.</w:t>
            </w:r>
          </w:p>
          <w:p w:rsidR="00746766" w:rsidRPr="00057979" w:rsidRDefault="00746766" w:rsidP="00B109E1">
            <w:pPr>
              <w:numPr>
                <w:ilvl w:val="0"/>
                <w:numId w:val="18"/>
              </w:numPr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2E3E6B" w:rsidRPr="00114D24" w:rsidRDefault="002E3E6B" w:rsidP="00B109E1">
            <w:pPr>
              <w:pStyle w:val="af0"/>
              <w:numPr>
                <w:ilvl w:val="0"/>
                <w:numId w:val="26"/>
              </w:numPr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0" w:history="1">
              <w:r w:rsidR="00542808" w:rsidRPr="00542808">
                <w:rPr>
                  <w:rStyle w:val="a3"/>
                  <w:bCs/>
                  <w:spacing w:val="-2"/>
                </w:rPr>
                <w:t>https://sale.tender.rosneft.ru/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746766" w:rsidRPr="00057979" w:rsidRDefault="00746766" w:rsidP="00B109E1">
            <w:pPr>
              <w:numPr>
                <w:ilvl w:val="0"/>
                <w:numId w:val="18"/>
              </w:numPr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B109E1" w:rsidRDefault="00B109E1" w:rsidP="00B109E1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П</w:t>
            </w:r>
            <w:r w:rsidRPr="00334D28">
              <w:rPr>
                <w:bCs/>
                <w:spacing w:val="-2"/>
              </w:rPr>
              <w:t>акет документов предоставляется на каждый лот отдельно</w:t>
            </w:r>
            <w:r>
              <w:rPr>
                <w:bCs/>
                <w:spacing w:val="-2"/>
              </w:rPr>
              <w:t xml:space="preserve"> с указанием наименования каждого лота;</w:t>
            </w:r>
          </w:p>
          <w:p w:rsidR="00B109E1" w:rsidRPr="00977FB1" w:rsidRDefault="00B109E1" w:rsidP="00B109E1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Участникам печатной копии Документации не предусмотрено;</w:t>
            </w:r>
          </w:p>
          <w:p w:rsidR="00B109E1" w:rsidRPr="00977FB1" w:rsidRDefault="00B109E1" w:rsidP="00B109E1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1" w:history="1">
              <w:r w:rsidR="00542808" w:rsidRPr="00542808">
                <w:rPr>
                  <w:rStyle w:val="a3"/>
                </w:rPr>
                <w:t>https://sale.tender.rosneft.ru/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057979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057979" w:rsidRDefault="00131953" w:rsidP="00116DD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057979" w:rsidRDefault="00DE10CA" w:rsidP="00116DD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 xml:space="preserve">Соответствие критериям и требованиям (Приложение №3.1, Приложение №3.2); </w:t>
            </w:r>
          </w:p>
          <w:p w:rsidR="00DE10CA" w:rsidRPr="00057979" w:rsidRDefault="00DE10CA" w:rsidP="00116DD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057979" w:rsidRDefault="00D9235A" w:rsidP="00116DD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057979" w:rsidRDefault="00DE10CA" w:rsidP="00116DD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057979" w:rsidRDefault="00DE10CA" w:rsidP="00116DD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057979" w:rsidRDefault="00131953" w:rsidP="00116DD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 w:rsidRPr="00057979">
              <w:rPr>
                <w:bCs/>
                <w:spacing w:val="-2"/>
              </w:rPr>
              <w:t>тендера</w:t>
            </w:r>
            <w:r w:rsidRPr="00057979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 w:rsidRPr="00057979">
              <w:rPr>
                <w:bCs/>
                <w:spacing w:val="-2"/>
              </w:rPr>
              <w:t xml:space="preserve"> (Приложение №8)</w:t>
            </w:r>
            <w:r w:rsidRPr="00057979">
              <w:rPr>
                <w:bCs/>
                <w:spacing w:val="-2"/>
              </w:rPr>
              <w:t>;</w:t>
            </w:r>
          </w:p>
          <w:p w:rsidR="00131953" w:rsidRPr="00057979" w:rsidRDefault="00131953" w:rsidP="00116DD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057979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8B6931" w:rsidRPr="008B6931" w:rsidRDefault="008B6931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8B6931">
        <w:rPr>
          <w:sz w:val="20"/>
          <w:szCs w:val="20"/>
        </w:rPr>
        <w:t>С условиями продажи и перечнем документов установленной формы, представляемых претендентами, можно ознакомиться на электронной торговой площадке «ТЭК-Торг» в секции «Продажа Имущества» (адрес в сети Интернет https://www.tektorg.ru/sale).</w:t>
      </w:r>
    </w:p>
    <w:p w:rsidR="00C4738B" w:rsidRPr="00E80050" w:rsidRDefault="008B6931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8B6931">
        <w:rPr>
          <w:sz w:val="20"/>
          <w:szCs w:val="20"/>
        </w:rPr>
        <w:t>Информация о порядке проведения тендера размещена на ЭТП АО «ТЭК-Торг» по ссылке https://sale.tektorg.ru;</w:t>
      </w:r>
    </w:p>
    <w:p w:rsidR="00773A39" w:rsidRDefault="00773A39" w:rsidP="008B6931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BF59AD" w:rsidRPr="00DC352A">
        <w:rPr>
          <w:sz w:val="20"/>
          <w:szCs w:val="20"/>
        </w:rPr>
        <w:t>с «2</w:t>
      </w:r>
      <w:r w:rsidR="00DC352A" w:rsidRPr="00DC352A">
        <w:rPr>
          <w:sz w:val="20"/>
          <w:szCs w:val="20"/>
        </w:rPr>
        <w:t>6</w:t>
      </w:r>
      <w:r w:rsidR="00BF59AD" w:rsidRPr="00DC352A">
        <w:rPr>
          <w:sz w:val="20"/>
          <w:szCs w:val="20"/>
        </w:rPr>
        <w:t>» мая 2026г. по «</w:t>
      </w:r>
      <w:r w:rsidR="00F1671E">
        <w:rPr>
          <w:sz w:val="20"/>
          <w:szCs w:val="20"/>
        </w:rPr>
        <w:t>23</w:t>
      </w:r>
      <w:bookmarkStart w:id="0" w:name="_GoBack"/>
      <w:bookmarkEnd w:id="0"/>
      <w:r w:rsidR="00BF59AD" w:rsidRPr="00DC352A">
        <w:rPr>
          <w:sz w:val="20"/>
          <w:szCs w:val="20"/>
        </w:rPr>
        <w:t>» июня 2026г.</w:t>
      </w:r>
      <w:r w:rsidR="00803F7B" w:rsidRPr="00803F7B">
        <w:rPr>
          <w:sz w:val="20"/>
          <w:szCs w:val="20"/>
        </w:rPr>
        <w:t xml:space="preserve"> </w:t>
      </w:r>
      <w:r w:rsidR="00803F7B">
        <w:rPr>
          <w:sz w:val="20"/>
          <w:szCs w:val="20"/>
        </w:rPr>
        <w:t>1</w:t>
      </w:r>
      <w:r w:rsidR="0051503A">
        <w:rPr>
          <w:sz w:val="20"/>
          <w:szCs w:val="20"/>
        </w:rPr>
        <w:t>5</w:t>
      </w:r>
      <w:r w:rsidR="00E80050" w:rsidRPr="00E80050">
        <w:rPr>
          <w:sz w:val="20"/>
          <w:szCs w:val="20"/>
        </w:rPr>
        <w:t>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8B6931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lastRenderedPageBreak/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6C43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Рукосуев Евгений Геннадьевич</w:t>
            </w:r>
          </w:p>
          <w:p w:rsidR="0051503A" w:rsidRPr="0051503A" w:rsidRDefault="00983893" w:rsidP="00983893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F1671E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2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215C5B">
              <w:rPr>
                <w:b/>
                <w:bCs/>
                <w:sz w:val="22"/>
                <w:szCs w:val="22"/>
              </w:rPr>
              <w:t>4037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51503A" w:rsidRDefault="00F1671E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3" w:history="1">
              <w:r w:rsidR="0078677B" w:rsidRPr="0078677B">
                <w:rPr>
                  <w:rStyle w:val="a3"/>
                  <w:b/>
                  <w:lang w:val="en-US"/>
                </w:rPr>
                <w:t>egrukosuev</w:t>
              </w:r>
              <w:r w:rsidR="0078677B" w:rsidRPr="0078677B">
                <w:rPr>
                  <w:rStyle w:val="a3"/>
                  <w:b/>
                </w:rPr>
                <w:t>@</w:t>
              </w:r>
              <w:r w:rsidR="0078677B" w:rsidRPr="0078677B">
                <w:rPr>
                  <w:rStyle w:val="a3"/>
                  <w:b/>
                  <w:lang w:val="en-US"/>
                </w:rPr>
                <w:t>rn</w:t>
              </w:r>
              <w:r w:rsidR="0078677B" w:rsidRPr="0078677B">
                <w:rPr>
                  <w:rStyle w:val="a3"/>
                  <w:b/>
                </w:rPr>
                <w:t>-</w:t>
              </w:r>
              <w:r w:rsidR="0078677B" w:rsidRPr="0078677B">
                <w:rPr>
                  <w:rStyle w:val="a3"/>
                  <w:b/>
                  <w:lang w:val="en-US"/>
                </w:rPr>
                <w:t>exp</w:t>
              </w:r>
              <w:r w:rsidR="0078677B" w:rsidRPr="0078677B">
                <w:rPr>
                  <w:rStyle w:val="a3"/>
                  <w:b/>
                </w:rPr>
                <w:t>.</w:t>
              </w:r>
              <w:r w:rsidR="0078677B" w:rsidRPr="0078677B">
                <w:rPr>
                  <w:rStyle w:val="a3"/>
                  <w:b/>
                  <w:lang w:val="en-US"/>
                </w:rPr>
                <w:t>rosneft</w:t>
              </w:r>
              <w:r w:rsidR="0078677B" w:rsidRPr="0078677B">
                <w:rPr>
                  <w:rStyle w:val="a3"/>
                  <w:b/>
                </w:rPr>
                <w:t>.</w:t>
              </w:r>
              <w:r w:rsidR="0078677B" w:rsidRPr="0078677B">
                <w:rPr>
                  <w:rStyle w:val="a3"/>
                  <w:b/>
                  <w:lang w:val="en-US"/>
                </w:rPr>
                <w:t>ru</w:t>
              </w:r>
            </w:hyperlink>
            <w:r w:rsidR="0098389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B64E71">
      <w:pgSz w:w="11906" w:h="16838"/>
      <w:pgMar w:top="568" w:right="567" w:bottom="0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5FB27F27"/>
    <w:multiLevelType w:val="hybridMultilevel"/>
    <w:tmpl w:val="B830C28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662B431B"/>
    <w:multiLevelType w:val="hybridMultilevel"/>
    <w:tmpl w:val="504CDE14"/>
    <w:lvl w:ilvl="0" w:tplc="048CC64C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5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6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7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7"/>
  </w:num>
  <w:num w:numId="9">
    <w:abstractNumId w:val="7"/>
  </w:num>
  <w:num w:numId="10">
    <w:abstractNumId w:val="19"/>
  </w:num>
  <w:num w:numId="11">
    <w:abstractNumId w:val="14"/>
  </w:num>
  <w:num w:numId="12">
    <w:abstractNumId w:val="26"/>
  </w:num>
  <w:num w:numId="13">
    <w:abstractNumId w:val="13"/>
  </w:num>
  <w:num w:numId="14">
    <w:abstractNumId w:val="1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5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4"/>
  </w:num>
  <w:num w:numId="27">
    <w:abstractNumId w:val="22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57979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4A69"/>
    <w:rsid w:val="000F64F9"/>
    <w:rsid w:val="000F723F"/>
    <w:rsid w:val="00104E7F"/>
    <w:rsid w:val="00114D24"/>
    <w:rsid w:val="001158EF"/>
    <w:rsid w:val="00116DD9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86596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60A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3E6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2808"/>
    <w:rsid w:val="00543813"/>
    <w:rsid w:val="00547AE9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5DD"/>
    <w:rsid w:val="00642616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C434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6766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77B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3F7B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2B72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B6931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3A3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E6071"/>
    <w:rsid w:val="00AF28C4"/>
    <w:rsid w:val="00AF47AD"/>
    <w:rsid w:val="00AF7E79"/>
    <w:rsid w:val="00B01C1C"/>
    <w:rsid w:val="00B02CFE"/>
    <w:rsid w:val="00B0623A"/>
    <w:rsid w:val="00B109E1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4E71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9AD"/>
    <w:rsid w:val="00BF5F9D"/>
    <w:rsid w:val="00BF7AFA"/>
    <w:rsid w:val="00C02081"/>
    <w:rsid w:val="00C07469"/>
    <w:rsid w:val="00C11DF3"/>
    <w:rsid w:val="00C135B6"/>
    <w:rsid w:val="00C15791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1622"/>
    <w:rsid w:val="00CB3AD3"/>
    <w:rsid w:val="00CC1AE3"/>
    <w:rsid w:val="00CC2915"/>
    <w:rsid w:val="00CC330B"/>
    <w:rsid w:val="00CC4A21"/>
    <w:rsid w:val="00CD272A"/>
    <w:rsid w:val="00CD3648"/>
    <w:rsid w:val="00CE1358"/>
    <w:rsid w:val="00CE542C"/>
    <w:rsid w:val="00CF1979"/>
    <w:rsid w:val="00CF4240"/>
    <w:rsid w:val="00CF4D33"/>
    <w:rsid w:val="00CF58FA"/>
    <w:rsid w:val="00D05500"/>
    <w:rsid w:val="00D07285"/>
    <w:rsid w:val="00D1058D"/>
    <w:rsid w:val="00D12F12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6113"/>
    <w:rsid w:val="00D97EBE"/>
    <w:rsid w:val="00DA04A3"/>
    <w:rsid w:val="00DA0DFC"/>
    <w:rsid w:val="00DA1336"/>
    <w:rsid w:val="00DA77F1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52A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671E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2D2F9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alization@rnsha.rosneft.ru" TargetMode="External"/><Relationship Id="rId13" Type="http://schemas.openxmlformats.org/officeDocument/2006/relationships/hyperlink" Target="mailto:egrukosuev@rn-exp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_borisycheva@rn-exp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ale.tender.rosnef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ale.tender.ro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e@rnsha.rosnef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3CB1D-592B-438B-9B74-C25A71A28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782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6187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51</cp:revision>
  <cp:lastPrinted>2014-06-16T09:24:00Z</cp:lastPrinted>
  <dcterms:created xsi:type="dcterms:W3CDTF">2022-10-03T07:16:00Z</dcterms:created>
  <dcterms:modified xsi:type="dcterms:W3CDTF">2026-06-09T06:34:00Z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